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58C33F36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DB5699">
        <w:rPr>
          <w:b/>
          <w:bCs/>
          <w:sz w:val="28"/>
          <w:szCs w:val="28"/>
        </w:rPr>
        <w:t>November 7</w:t>
      </w:r>
      <w:r w:rsidR="00383E83">
        <w:rPr>
          <w:b/>
          <w:bCs/>
          <w:sz w:val="28"/>
          <w:szCs w:val="28"/>
        </w:rPr>
        <w:t>, 2023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2B080F1D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D571A11" w14:textId="10A9F0FE" w:rsidR="00D83F77" w:rsidRDefault="00DB5699" w:rsidP="00D83F77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Final nominations for fair board officers and superintendents</w:t>
      </w:r>
    </w:p>
    <w:p w14:paraId="4DFD703A" w14:textId="53306354" w:rsidR="00D83F77" w:rsidRDefault="00DB5699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Elections of 2024 fair officers and superintendents</w:t>
      </w:r>
    </w:p>
    <w:p w14:paraId="2D5F9021" w14:textId="3641308B" w:rsidR="00D83F77" w:rsidRPr="00D83F77" w:rsidRDefault="00D83F77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Recognition Night update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35D59986" w14:textId="16695429" w:rsidR="00383E83" w:rsidRPr="00DB5699" w:rsidRDefault="00DB5699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Opening of nominations for adult fair board and executive board mentors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2BDCAF2B" w14:textId="048F3F77" w:rsidR="00490965" w:rsidRDefault="00490965" w:rsidP="00490965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36B3D647" w14:textId="0E9CE792" w:rsidR="00383E83" w:rsidRPr="00DB5699" w:rsidRDefault="00383E83" w:rsidP="00DB569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Night – Friday, November 17 at 6:30pm</w:t>
      </w:r>
    </w:p>
    <w:p w14:paraId="0D13BE42" w14:textId="236B8A7F" w:rsidR="00D83F77" w:rsidRDefault="00D83F77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Food Show – Saturday, December 2, 12:30pm</w:t>
      </w:r>
    </w:p>
    <w:p w14:paraId="3C94F94F" w14:textId="7C3006D3" w:rsidR="00663F86" w:rsidRPr="00663F86" w:rsidRDefault="00490965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forms for 4-H conference</w:t>
      </w:r>
      <w:r w:rsidR="00383E83">
        <w:rPr>
          <w:sz w:val="24"/>
        </w:rPr>
        <w:t xml:space="preserve"> and Citizenship Washington Focus</w:t>
      </w:r>
      <w:r>
        <w:rPr>
          <w:sz w:val="24"/>
        </w:rPr>
        <w:t xml:space="preserve"> due</w:t>
      </w:r>
      <w:r w:rsidR="00D83F77">
        <w:rPr>
          <w:sz w:val="24"/>
        </w:rPr>
        <w:t xml:space="preserve"> to county 4-H office</w:t>
      </w:r>
      <w:r>
        <w:rPr>
          <w:sz w:val="24"/>
        </w:rPr>
        <w:t xml:space="preserve"> by December 15, 202</w:t>
      </w:r>
      <w:r w:rsidR="00383E83">
        <w:rPr>
          <w:sz w:val="24"/>
        </w:rPr>
        <w:t>3</w:t>
      </w:r>
    </w:p>
    <w:p w14:paraId="385D329E" w14:textId="29EE9169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>meeting scheduled for December 5</w:t>
      </w:r>
      <w:r w:rsidR="00383E83">
        <w:rPr>
          <w:b/>
          <w:sz w:val="24"/>
          <w:szCs w:val="24"/>
        </w:rPr>
        <w:t>, 2023</w:t>
      </w:r>
      <w:r w:rsidR="00490965" w:rsidRPr="00490965">
        <w:rPr>
          <w:b/>
          <w:sz w:val="24"/>
          <w:szCs w:val="24"/>
        </w:rPr>
        <w:t xml:space="preserve"> at 7:00pm. </w:t>
      </w:r>
      <w:bookmarkStart w:id="0" w:name="_GoBack"/>
      <w:bookmarkEnd w:id="0"/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4pt;height:381.6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341F8"/>
    <w:rsid w:val="002653B3"/>
    <w:rsid w:val="00282F8E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63F86"/>
    <w:rsid w:val="00696BCF"/>
    <w:rsid w:val="0070485E"/>
    <w:rsid w:val="00747506"/>
    <w:rsid w:val="00760274"/>
    <w:rsid w:val="007D7DF6"/>
    <w:rsid w:val="007E51C5"/>
    <w:rsid w:val="007F0743"/>
    <w:rsid w:val="008069A6"/>
    <w:rsid w:val="008E37E6"/>
    <w:rsid w:val="008F5882"/>
    <w:rsid w:val="00A71F26"/>
    <w:rsid w:val="00AC4169"/>
    <w:rsid w:val="00AE66BB"/>
    <w:rsid w:val="00B61385"/>
    <w:rsid w:val="00BE0F2F"/>
    <w:rsid w:val="00CA2AE6"/>
    <w:rsid w:val="00D478F4"/>
    <w:rsid w:val="00D83F77"/>
    <w:rsid w:val="00DB5699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dcterms:created xsi:type="dcterms:W3CDTF">2023-11-03T14:21:00Z</dcterms:created>
  <dcterms:modified xsi:type="dcterms:W3CDTF">2023-11-03T14:21:00Z</dcterms:modified>
</cp:coreProperties>
</file>