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4560" w14:textId="380000D0" w:rsidR="00467902" w:rsidRPr="0067275D" w:rsidRDefault="00467902" w:rsidP="0067275D">
      <w:pPr>
        <w:spacing w:after="0"/>
        <w:rPr>
          <w:sz w:val="32"/>
          <w:szCs w:val="32"/>
        </w:rPr>
      </w:pPr>
    </w:p>
    <w:p w14:paraId="783D3017" w14:textId="69FD9B06" w:rsidR="0067275D" w:rsidRPr="00712C95" w:rsidRDefault="00872B4C" w:rsidP="00712C95">
      <w:pPr>
        <w:pStyle w:val="NoSpacing"/>
        <w:jc w:val="center"/>
        <w:rPr>
          <w:b/>
          <w:bCs/>
          <w:sz w:val="52"/>
          <w:szCs w:val="52"/>
        </w:rPr>
      </w:pPr>
      <w:r>
        <w:rPr>
          <w:b/>
          <w:bCs/>
          <w:noProof/>
          <w:sz w:val="52"/>
          <w:szCs w:val="52"/>
        </w:rPr>
        <w:drawing>
          <wp:anchor distT="0" distB="0" distL="114300" distR="114300" simplePos="0" relativeHeight="251660288" behindDoc="0" locked="0" layoutInCell="1" allowOverlap="1" wp14:anchorId="67132B1A" wp14:editId="35A91DC7">
            <wp:simplePos x="0" y="0"/>
            <wp:positionH relativeFrom="column">
              <wp:posOffset>4981575</wp:posOffset>
            </wp:positionH>
            <wp:positionV relativeFrom="paragraph">
              <wp:posOffset>37465</wp:posOffset>
            </wp:positionV>
            <wp:extent cx="838200" cy="895027"/>
            <wp:effectExtent l="0" t="0" r="0" b="635"/>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8200" cy="895027"/>
                    </a:xfrm>
                    <a:prstGeom prst="rect">
                      <a:avLst/>
                    </a:prstGeom>
                  </pic:spPr>
                </pic:pic>
              </a:graphicData>
            </a:graphic>
          </wp:anchor>
        </w:drawing>
      </w:r>
      <w:r>
        <w:rPr>
          <w:b/>
          <w:bCs/>
          <w:noProof/>
          <w:sz w:val="52"/>
          <w:szCs w:val="52"/>
        </w:rPr>
        <w:drawing>
          <wp:anchor distT="0" distB="0" distL="114300" distR="114300" simplePos="0" relativeHeight="251658240" behindDoc="0" locked="0" layoutInCell="1" allowOverlap="1" wp14:anchorId="6C41FC6D" wp14:editId="36261585">
            <wp:simplePos x="0" y="0"/>
            <wp:positionH relativeFrom="margin">
              <wp:align>left</wp:align>
            </wp:positionH>
            <wp:positionV relativeFrom="paragraph">
              <wp:posOffset>32385</wp:posOffset>
            </wp:positionV>
            <wp:extent cx="838200" cy="895027"/>
            <wp:effectExtent l="0" t="0" r="0" b="635"/>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8200" cy="895027"/>
                    </a:xfrm>
                    <a:prstGeom prst="rect">
                      <a:avLst/>
                    </a:prstGeom>
                  </pic:spPr>
                </pic:pic>
              </a:graphicData>
            </a:graphic>
          </wp:anchor>
        </w:drawing>
      </w:r>
      <w:r w:rsidR="00467902" w:rsidRPr="00712C95">
        <w:rPr>
          <w:b/>
          <w:bCs/>
          <w:sz w:val="52"/>
          <w:szCs w:val="52"/>
        </w:rPr>
        <w:t>4-H Food</w:t>
      </w:r>
      <w:r w:rsidR="00692420" w:rsidRPr="00712C95">
        <w:rPr>
          <w:b/>
          <w:bCs/>
          <w:sz w:val="52"/>
          <w:szCs w:val="52"/>
        </w:rPr>
        <w:t xml:space="preserve"> Show</w:t>
      </w:r>
      <w:r w:rsidR="00467902" w:rsidRPr="00712C95">
        <w:rPr>
          <w:b/>
          <w:bCs/>
          <w:sz w:val="52"/>
          <w:szCs w:val="52"/>
        </w:rPr>
        <w:t xml:space="preserve"> </w:t>
      </w:r>
      <w:r w:rsidR="0067275D" w:rsidRPr="00712C95">
        <w:rPr>
          <w:b/>
          <w:bCs/>
          <w:sz w:val="52"/>
          <w:szCs w:val="52"/>
        </w:rPr>
        <w:t>2023</w:t>
      </w:r>
    </w:p>
    <w:p w14:paraId="33E65FC6" w14:textId="13EF0688" w:rsidR="00467902" w:rsidRPr="00712C95" w:rsidRDefault="00467902" w:rsidP="00712C95">
      <w:pPr>
        <w:pStyle w:val="NoSpacing"/>
        <w:jc w:val="center"/>
        <w:rPr>
          <w:b/>
          <w:bCs/>
          <w:sz w:val="52"/>
          <w:szCs w:val="52"/>
        </w:rPr>
      </w:pPr>
      <w:r w:rsidRPr="00712C95">
        <w:rPr>
          <w:b/>
          <w:bCs/>
          <w:sz w:val="52"/>
          <w:szCs w:val="52"/>
        </w:rPr>
        <w:t>Registration</w:t>
      </w:r>
    </w:p>
    <w:p w14:paraId="4136348A" w14:textId="77777777" w:rsidR="0067275D" w:rsidRDefault="0067275D" w:rsidP="00E64537">
      <w:pPr>
        <w:spacing w:after="0"/>
        <w:rPr>
          <w:sz w:val="28"/>
          <w:szCs w:val="28"/>
        </w:rPr>
      </w:pPr>
    </w:p>
    <w:p w14:paraId="1D3DE328" w14:textId="452E3C0A" w:rsidR="00E64537" w:rsidRDefault="00467902" w:rsidP="00E64537">
      <w:pPr>
        <w:spacing w:after="0"/>
        <w:rPr>
          <w:sz w:val="28"/>
          <w:szCs w:val="28"/>
        </w:rPr>
      </w:pPr>
      <w:r>
        <w:rPr>
          <w:sz w:val="28"/>
          <w:szCs w:val="28"/>
        </w:rPr>
        <w:t>Please email</w:t>
      </w:r>
      <w:r w:rsidR="007023E8">
        <w:rPr>
          <w:sz w:val="28"/>
          <w:szCs w:val="28"/>
        </w:rPr>
        <w:t xml:space="preserve"> completed form to</w:t>
      </w:r>
      <w:r>
        <w:rPr>
          <w:sz w:val="28"/>
          <w:szCs w:val="28"/>
        </w:rPr>
        <w:t xml:space="preserve"> </w:t>
      </w:r>
      <w:r w:rsidR="00692420">
        <w:rPr>
          <w:sz w:val="28"/>
          <w:szCs w:val="28"/>
        </w:rPr>
        <w:t>Emily Alger</w:t>
      </w:r>
      <w:r w:rsidR="00712C95">
        <w:rPr>
          <w:sz w:val="28"/>
          <w:szCs w:val="28"/>
        </w:rPr>
        <w:t xml:space="preserve"> at</w:t>
      </w:r>
      <w:r w:rsidR="00C27CB0">
        <w:rPr>
          <w:sz w:val="28"/>
          <w:szCs w:val="28"/>
        </w:rPr>
        <w:t xml:space="preserve"> </w:t>
      </w:r>
      <w:hyperlink r:id="rId5" w:history="1">
        <w:r w:rsidR="00C27CB0" w:rsidRPr="004B7A25">
          <w:rPr>
            <w:rStyle w:val="Hyperlink"/>
            <w:sz w:val="28"/>
            <w:szCs w:val="28"/>
          </w:rPr>
          <w:t>emily.alger@uconn.edu</w:t>
        </w:r>
      </w:hyperlink>
      <w:r w:rsidR="00C27CB0">
        <w:rPr>
          <w:sz w:val="28"/>
          <w:szCs w:val="28"/>
        </w:rPr>
        <w:t xml:space="preserve"> </w:t>
      </w:r>
      <w:r w:rsidR="005935F2">
        <w:rPr>
          <w:sz w:val="28"/>
          <w:szCs w:val="28"/>
        </w:rPr>
        <w:t xml:space="preserve">and indicate </w:t>
      </w:r>
      <w:r w:rsidR="005935F2" w:rsidRPr="00574F21">
        <w:rPr>
          <w:b/>
          <w:bCs/>
          <w:sz w:val="28"/>
          <w:szCs w:val="28"/>
        </w:rPr>
        <w:t>“4-H Food Show</w:t>
      </w:r>
      <w:r w:rsidR="00263C05" w:rsidRPr="00574F21">
        <w:rPr>
          <w:b/>
          <w:bCs/>
          <w:sz w:val="28"/>
          <w:szCs w:val="28"/>
        </w:rPr>
        <w:t xml:space="preserve"> 2023</w:t>
      </w:r>
      <w:r w:rsidR="005935F2" w:rsidRPr="00574F21">
        <w:rPr>
          <w:b/>
          <w:bCs/>
          <w:sz w:val="28"/>
          <w:szCs w:val="28"/>
        </w:rPr>
        <w:t>” in the subject line</w:t>
      </w:r>
      <w:r w:rsidR="005935F2">
        <w:rPr>
          <w:sz w:val="28"/>
          <w:szCs w:val="28"/>
        </w:rPr>
        <w:t xml:space="preserve">. Forms can also be </w:t>
      </w:r>
      <w:r w:rsidR="00782958">
        <w:rPr>
          <w:sz w:val="28"/>
          <w:szCs w:val="28"/>
        </w:rPr>
        <w:t xml:space="preserve">hand </w:t>
      </w:r>
      <w:r w:rsidR="00300439">
        <w:rPr>
          <w:sz w:val="28"/>
          <w:szCs w:val="28"/>
        </w:rPr>
        <w:t xml:space="preserve">delivered </w:t>
      </w:r>
      <w:r w:rsidR="00692420">
        <w:rPr>
          <w:sz w:val="28"/>
          <w:szCs w:val="28"/>
        </w:rPr>
        <w:t xml:space="preserve">to </w:t>
      </w:r>
      <w:r w:rsidR="006278A6">
        <w:rPr>
          <w:sz w:val="28"/>
          <w:szCs w:val="28"/>
        </w:rPr>
        <w:t>Donna Dione</w:t>
      </w:r>
      <w:r w:rsidR="00782958">
        <w:rPr>
          <w:sz w:val="28"/>
          <w:szCs w:val="28"/>
        </w:rPr>
        <w:t xml:space="preserve"> in the front office</w:t>
      </w:r>
      <w:r w:rsidR="006278A6">
        <w:rPr>
          <w:sz w:val="28"/>
          <w:szCs w:val="28"/>
        </w:rPr>
        <w:t xml:space="preserve"> </w:t>
      </w:r>
      <w:r w:rsidR="00574F21">
        <w:rPr>
          <w:sz w:val="28"/>
          <w:szCs w:val="28"/>
        </w:rPr>
        <w:t>of</w:t>
      </w:r>
      <w:r w:rsidR="006278A6">
        <w:rPr>
          <w:sz w:val="28"/>
          <w:szCs w:val="28"/>
        </w:rPr>
        <w:t xml:space="preserve"> </w:t>
      </w:r>
      <w:r w:rsidR="007635BC">
        <w:rPr>
          <w:sz w:val="28"/>
          <w:szCs w:val="28"/>
        </w:rPr>
        <w:t xml:space="preserve">the </w:t>
      </w:r>
      <w:r w:rsidR="00712C95">
        <w:rPr>
          <w:sz w:val="28"/>
          <w:szCs w:val="28"/>
        </w:rPr>
        <w:t xml:space="preserve">UConn </w:t>
      </w:r>
      <w:r w:rsidR="00692420">
        <w:rPr>
          <w:sz w:val="28"/>
          <w:szCs w:val="28"/>
        </w:rPr>
        <w:t xml:space="preserve">Middlesex County Extension Center, 1066 </w:t>
      </w:r>
      <w:proofErr w:type="spellStart"/>
      <w:r w:rsidR="00692420">
        <w:rPr>
          <w:sz w:val="28"/>
          <w:szCs w:val="28"/>
        </w:rPr>
        <w:t>Saybrook</w:t>
      </w:r>
      <w:proofErr w:type="spellEnd"/>
      <w:r w:rsidR="00692420">
        <w:rPr>
          <w:sz w:val="28"/>
          <w:szCs w:val="28"/>
        </w:rPr>
        <w:t xml:space="preserve"> Road, Haddam, CT 0643</w:t>
      </w:r>
      <w:r w:rsidR="00E64537">
        <w:rPr>
          <w:sz w:val="28"/>
          <w:szCs w:val="28"/>
        </w:rPr>
        <w:t>8</w:t>
      </w:r>
      <w:r w:rsidR="00872B4C">
        <w:rPr>
          <w:sz w:val="28"/>
          <w:szCs w:val="28"/>
        </w:rPr>
        <w:t>.</w:t>
      </w:r>
    </w:p>
    <w:p w14:paraId="578E877F" w14:textId="1E7A1B76" w:rsidR="003528C1" w:rsidRPr="006278A6" w:rsidRDefault="00033A15" w:rsidP="00E64537">
      <w:pPr>
        <w:spacing w:after="0"/>
        <w:rPr>
          <w:b/>
          <w:bCs/>
          <w:sz w:val="28"/>
          <w:szCs w:val="28"/>
        </w:rPr>
      </w:pPr>
      <w:r>
        <w:rPr>
          <w:b/>
          <w:bCs/>
          <w:sz w:val="28"/>
          <w:szCs w:val="28"/>
        </w:rPr>
        <w:t>Completed forms must be received</w:t>
      </w:r>
      <w:r w:rsidR="003528C1" w:rsidRPr="006278A6">
        <w:rPr>
          <w:b/>
          <w:bCs/>
          <w:sz w:val="28"/>
          <w:szCs w:val="28"/>
        </w:rPr>
        <w:t xml:space="preserve"> </w:t>
      </w:r>
      <w:r w:rsidR="00E64537" w:rsidRPr="006278A6">
        <w:rPr>
          <w:b/>
          <w:bCs/>
          <w:sz w:val="28"/>
          <w:szCs w:val="28"/>
        </w:rPr>
        <w:t>on or before</w:t>
      </w:r>
      <w:r w:rsidR="003528C1" w:rsidRPr="006278A6">
        <w:rPr>
          <w:b/>
          <w:bCs/>
          <w:sz w:val="28"/>
          <w:szCs w:val="28"/>
        </w:rPr>
        <w:t xml:space="preserve"> March 3</w:t>
      </w:r>
      <w:r w:rsidR="006278A6" w:rsidRPr="006278A6">
        <w:rPr>
          <w:b/>
          <w:bCs/>
          <w:sz w:val="28"/>
          <w:szCs w:val="28"/>
        </w:rPr>
        <w:t>1, 2023.</w:t>
      </w:r>
    </w:p>
    <w:p w14:paraId="0310390C" w14:textId="77777777" w:rsidR="00467902" w:rsidRDefault="00467902" w:rsidP="00E64537">
      <w:pPr>
        <w:spacing w:after="0"/>
        <w:rPr>
          <w:sz w:val="24"/>
          <w:szCs w:val="24"/>
        </w:rPr>
      </w:pPr>
    </w:p>
    <w:p w14:paraId="2069221B" w14:textId="77777777" w:rsidR="00467902" w:rsidRPr="00CD4018" w:rsidRDefault="00467902" w:rsidP="00467902">
      <w:pPr>
        <w:rPr>
          <w:b/>
          <w:bCs/>
          <w:sz w:val="32"/>
          <w:szCs w:val="32"/>
        </w:rPr>
      </w:pPr>
      <w:r w:rsidRPr="00CD4018">
        <w:rPr>
          <w:b/>
          <w:bCs/>
          <w:sz w:val="32"/>
          <w:szCs w:val="32"/>
        </w:rPr>
        <w:t>Exhibitor Information</w:t>
      </w:r>
    </w:p>
    <w:p w14:paraId="7C4E27BF" w14:textId="59248858" w:rsidR="00467902" w:rsidRDefault="00467902" w:rsidP="00467902">
      <w:pPr>
        <w:rPr>
          <w:sz w:val="24"/>
          <w:szCs w:val="24"/>
        </w:rPr>
      </w:pPr>
      <w:r>
        <w:rPr>
          <w:sz w:val="28"/>
          <w:szCs w:val="28"/>
        </w:rPr>
        <w:t>Name</w:t>
      </w:r>
      <w:r>
        <w:rPr>
          <w:sz w:val="24"/>
          <w:szCs w:val="24"/>
        </w:rPr>
        <w:t>________________________________________________________________________</w:t>
      </w:r>
    </w:p>
    <w:p w14:paraId="5D57B53C" w14:textId="77777777" w:rsidR="00467902" w:rsidRDefault="00467902" w:rsidP="00467902">
      <w:pPr>
        <w:rPr>
          <w:sz w:val="28"/>
          <w:szCs w:val="28"/>
        </w:rPr>
      </w:pPr>
    </w:p>
    <w:p w14:paraId="08D0998A" w14:textId="660F9CB9" w:rsidR="00467902" w:rsidRDefault="00467902" w:rsidP="00467902">
      <w:pPr>
        <w:rPr>
          <w:sz w:val="28"/>
          <w:szCs w:val="28"/>
        </w:rPr>
      </w:pPr>
      <w:r>
        <w:rPr>
          <w:sz w:val="28"/>
          <w:szCs w:val="28"/>
        </w:rPr>
        <w:t>Age</w:t>
      </w:r>
      <w:r>
        <w:rPr>
          <w:sz w:val="24"/>
          <w:szCs w:val="24"/>
        </w:rPr>
        <w:t>__________________________________________________________________________</w:t>
      </w:r>
    </w:p>
    <w:p w14:paraId="459EF556" w14:textId="77777777" w:rsidR="00467902" w:rsidRDefault="00467902" w:rsidP="00467902">
      <w:pPr>
        <w:rPr>
          <w:sz w:val="28"/>
          <w:szCs w:val="28"/>
        </w:rPr>
      </w:pPr>
    </w:p>
    <w:p w14:paraId="7E36B28A" w14:textId="65A02E6C" w:rsidR="00467902" w:rsidRDefault="00467902" w:rsidP="00467902">
      <w:pPr>
        <w:rPr>
          <w:sz w:val="24"/>
          <w:szCs w:val="24"/>
        </w:rPr>
      </w:pPr>
      <w:r>
        <w:rPr>
          <w:sz w:val="28"/>
          <w:szCs w:val="28"/>
        </w:rPr>
        <w:t>Club</w:t>
      </w:r>
      <w:r w:rsidR="00712C95">
        <w:rPr>
          <w:sz w:val="28"/>
          <w:szCs w:val="28"/>
        </w:rPr>
        <w:t xml:space="preserve"> N</w:t>
      </w:r>
      <w:r>
        <w:rPr>
          <w:sz w:val="28"/>
          <w:szCs w:val="28"/>
        </w:rPr>
        <w:t>ame</w:t>
      </w:r>
      <w:r>
        <w:rPr>
          <w:sz w:val="24"/>
          <w:szCs w:val="24"/>
        </w:rPr>
        <w:t>___________________________________________________________________</w:t>
      </w:r>
    </w:p>
    <w:p w14:paraId="136C5138" w14:textId="77777777" w:rsidR="00467902" w:rsidRDefault="00467902" w:rsidP="00467902">
      <w:pPr>
        <w:rPr>
          <w:sz w:val="28"/>
          <w:szCs w:val="28"/>
        </w:rPr>
      </w:pPr>
    </w:p>
    <w:p w14:paraId="3D749933" w14:textId="47799E0A" w:rsidR="00467902" w:rsidRPr="00712C95" w:rsidRDefault="00467902" w:rsidP="00467902">
      <w:pPr>
        <w:rPr>
          <w:sz w:val="28"/>
          <w:szCs w:val="28"/>
        </w:rPr>
      </w:pPr>
      <w:r>
        <w:rPr>
          <w:sz w:val="28"/>
          <w:szCs w:val="28"/>
        </w:rPr>
        <w:t xml:space="preserve">Club </w:t>
      </w:r>
      <w:r w:rsidR="00712C95">
        <w:rPr>
          <w:sz w:val="28"/>
          <w:szCs w:val="28"/>
        </w:rPr>
        <w:t>L</w:t>
      </w:r>
      <w:r>
        <w:rPr>
          <w:sz w:val="28"/>
          <w:szCs w:val="28"/>
        </w:rPr>
        <w:t>eader</w:t>
      </w:r>
      <w:r w:rsidR="00405E7F">
        <w:rPr>
          <w:sz w:val="28"/>
          <w:szCs w:val="28"/>
        </w:rPr>
        <w:t>(s)</w:t>
      </w:r>
      <w:r w:rsidR="00712C95">
        <w:rPr>
          <w:sz w:val="28"/>
          <w:szCs w:val="28"/>
        </w:rPr>
        <w:t xml:space="preserve"> N</w:t>
      </w:r>
      <w:r>
        <w:rPr>
          <w:sz w:val="28"/>
          <w:szCs w:val="28"/>
        </w:rPr>
        <w:t>ame</w:t>
      </w:r>
      <w:r w:rsidR="00E64537">
        <w:rPr>
          <w:sz w:val="28"/>
          <w:szCs w:val="28"/>
        </w:rPr>
        <w:t>(s)</w:t>
      </w:r>
      <w:r>
        <w:rPr>
          <w:sz w:val="24"/>
          <w:szCs w:val="24"/>
        </w:rPr>
        <w:t>_______________________________________________________</w:t>
      </w:r>
      <w:r w:rsidR="00697E1A">
        <w:rPr>
          <w:sz w:val="24"/>
          <w:szCs w:val="24"/>
        </w:rPr>
        <w:t>_</w:t>
      </w:r>
    </w:p>
    <w:p w14:paraId="3D261AC9" w14:textId="77777777" w:rsidR="00467902" w:rsidRDefault="00467902" w:rsidP="00467902">
      <w:pPr>
        <w:rPr>
          <w:sz w:val="28"/>
          <w:szCs w:val="28"/>
        </w:rPr>
      </w:pPr>
    </w:p>
    <w:p w14:paraId="79DE6204" w14:textId="431B952F" w:rsidR="00467902" w:rsidRDefault="00467902" w:rsidP="00467902">
      <w:pPr>
        <w:rPr>
          <w:sz w:val="24"/>
          <w:szCs w:val="24"/>
        </w:rPr>
      </w:pPr>
      <w:r>
        <w:rPr>
          <w:sz w:val="28"/>
          <w:szCs w:val="28"/>
        </w:rPr>
        <w:t>County</w:t>
      </w:r>
      <w:r>
        <w:rPr>
          <w:sz w:val="24"/>
          <w:szCs w:val="24"/>
        </w:rPr>
        <w:t>_______________________________________________________________________</w:t>
      </w:r>
    </w:p>
    <w:p w14:paraId="63631ADA" w14:textId="77777777" w:rsidR="00467902" w:rsidRDefault="00467902" w:rsidP="00467902">
      <w:pPr>
        <w:rPr>
          <w:sz w:val="28"/>
          <w:szCs w:val="28"/>
        </w:rPr>
      </w:pPr>
    </w:p>
    <w:p w14:paraId="6C0A1082" w14:textId="60311F31" w:rsidR="00467902" w:rsidRPr="00467902" w:rsidRDefault="00467902" w:rsidP="00467902">
      <w:pPr>
        <w:rPr>
          <w:sz w:val="28"/>
          <w:szCs w:val="28"/>
        </w:rPr>
      </w:pPr>
      <w:r>
        <w:rPr>
          <w:sz w:val="28"/>
          <w:szCs w:val="28"/>
        </w:rPr>
        <w:t>Parent</w:t>
      </w:r>
      <w:r w:rsidR="00442860">
        <w:rPr>
          <w:sz w:val="28"/>
          <w:szCs w:val="28"/>
        </w:rPr>
        <w:t>’s</w:t>
      </w:r>
      <w:r w:rsidR="00712C95">
        <w:rPr>
          <w:sz w:val="28"/>
          <w:szCs w:val="28"/>
        </w:rPr>
        <w:t xml:space="preserve"> E</w:t>
      </w:r>
      <w:r>
        <w:rPr>
          <w:sz w:val="28"/>
          <w:szCs w:val="28"/>
        </w:rPr>
        <w:t>mail</w:t>
      </w:r>
      <w:r>
        <w:rPr>
          <w:sz w:val="24"/>
          <w:szCs w:val="24"/>
        </w:rPr>
        <w:t>________________________________________________________________</w:t>
      </w:r>
    </w:p>
    <w:p w14:paraId="592839F8" w14:textId="77777777" w:rsidR="00467902" w:rsidRDefault="00467902" w:rsidP="00467902">
      <w:pPr>
        <w:rPr>
          <w:sz w:val="28"/>
          <w:szCs w:val="28"/>
        </w:rPr>
      </w:pPr>
    </w:p>
    <w:p w14:paraId="7744CAEA" w14:textId="568E78B9" w:rsidR="00467902" w:rsidRDefault="00467902" w:rsidP="00467902">
      <w:pPr>
        <w:rPr>
          <w:sz w:val="24"/>
          <w:szCs w:val="24"/>
        </w:rPr>
      </w:pPr>
      <w:r>
        <w:rPr>
          <w:sz w:val="28"/>
          <w:szCs w:val="28"/>
        </w:rPr>
        <w:t>Poster entry</w:t>
      </w:r>
      <w:r>
        <w:rPr>
          <w:sz w:val="24"/>
          <w:szCs w:val="24"/>
        </w:rPr>
        <w:t>:</w:t>
      </w:r>
      <w:r w:rsidR="00A079B6">
        <w:rPr>
          <w:sz w:val="24"/>
          <w:szCs w:val="24"/>
        </w:rPr>
        <w:t xml:space="preserve">    </w:t>
      </w:r>
      <w:r>
        <w:rPr>
          <w:sz w:val="24"/>
          <w:szCs w:val="24"/>
        </w:rPr>
        <w:t>___</w:t>
      </w:r>
      <w:r w:rsidR="00712C95">
        <w:rPr>
          <w:sz w:val="24"/>
          <w:szCs w:val="24"/>
        </w:rPr>
        <w:t>__</w:t>
      </w:r>
      <w:r w:rsidR="00712C95" w:rsidRPr="00442860">
        <w:rPr>
          <w:sz w:val="28"/>
          <w:szCs w:val="28"/>
        </w:rPr>
        <w:t>Y</w:t>
      </w:r>
      <w:r w:rsidRPr="00442860">
        <w:rPr>
          <w:sz w:val="28"/>
          <w:szCs w:val="28"/>
        </w:rPr>
        <w:t>e</w:t>
      </w:r>
      <w:r w:rsidR="00A079B6" w:rsidRPr="00442860">
        <w:rPr>
          <w:sz w:val="28"/>
          <w:szCs w:val="28"/>
        </w:rPr>
        <w:t>s</w:t>
      </w:r>
      <w:r w:rsidR="00A079B6">
        <w:rPr>
          <w:sz w:val="24"/>
          <w:szCs w:val="24"/>
        </w:rPr>
        <w:t xml:space="preserve">    </w:t>
      </w:r>
      <w:r>
        <w:rPr>
          <w:sz w:val="24"/>
          <w:szCs w:val="24"/>
        </w:rPr>
        <w:t>__</w:t>
      </w:r>
      <w:r w:rsidR="00712C95">
        <w:rPr>
          <w:sz w:val="24"/>
          <w:szCs w:val="24"/>
        </w:rPr>
        <w:t>___</w:t>
      </w:r>
      <w:r w:rsidRPr="00442860">
        <w:rPr>
          <w:sz w:val="28"/>
          <w:szCs w:val="28"/>
        </w:rPr>
        <w:t>No</w:t>
      </w:r>
    </w:p>
    <w:p w14:paraId="25295B76" w14:textId="77777777" w:rsidR="00467902" w:rsidRDefault="00467902" w:rsidP="00467902">
      <w:pPr>
        <w:rPr>
          <w:sz w:val="28"/>
          <w:szCs w:val="28"/>
        </w:rPr>
      </w:pPr>
    </w:p>
    <w:p w14:paraId="5B425838" w14:textId="49704980" w:rsidR="00A048D2" w:rsidRDefault="00467902">
      <w:pPr>
        <w:rPr>
          <w:sz w:val="24"/>
          <w:szCs w:val="24"/>
        </w:rPr>
      </w:pPr>
      <w:r>
        <w:rPr>
          <w:sz w:val="28"/>
          <w:szCs w:val="28"/>
        </w:rPr>
        <w:t>Special baking contest entry</w:t>
      </w:r>
      <w:r w:rsidR="00712C95">
        <w:rPr>
          <w:sz w:val="28"/>
          <w:szCs w:val="28"/>
        </w:rPr>
        <w:t>:</w:t>
      </w:r>
      <w:r w:rsidR="00A079B6">
        <w:rPr>
          <w:sz w:val="28"/>
          <w:szCs w:val="28"/>
        </w:rPr>
        <w:t xml:space="preserve">    </w:t>
      </w:r>
      <w:r>
        <w:rPr>
          <w:sz w:val="24"/>
          <w:szCs w:val="24"/>
        </w:rPr>
        <w:t>__</w:t>
      </w:r>
      <w:r w:rsidR="00712C95">
        <w:rPr>
          <w:sz w:val="24"/>
          <w:szCs w:val="24"/>
        </w:rPr>
        <w:t>___</w:t>
      </w:r>
      <w:r w:rsidRPr="00442860">
        <w:rPr>
          <w:sz w:val="28"/>
          <w:szCs w:val="28"/>
        </w:rPr>
        <w:t>Yes</w:t>
      </w:r>
      <w:r w:rsidR="00A079B6">
        <w:rPr>
          <w:sz w:val="24"/>
          <w:szCs w:val="24"/>
        </w:rPr>
        <w:t xml:space="preserve">    </w:t>
      </w:r>
      <w:r>
        <w:rPr>
          <w:sz w:val="24"/>
          <w:szCs w:val="24"/>
        </w:rPr>
        <w:t>__</w:t>
      </w:r>
      <w:r w:rsidR="00712C95">
        <w:rPr>
          <w:sz w:val="24"/>
          <w:szCs w:val="24"/>
        </w:rPr>
        <w:t>___</w:t>
      </w:r>
      <w:r w:rsidRPr="00442860">
        <w:rPr>
          <w:sz w:val="28"/>
          <w:szCs w:val="28"/>
        </w:rPr>
        <w:t>No</w:t>
      </w:r>
    </w:p>
    <w:p w14:paraId="44FD871B" w14:textId="7431ED16" w:rsidR="001C1A94" w:rsidRPr="00383E47" w:rsidRDefault="001C1A94" w:rsidP="001C1A94">
      <w:pPr>
        <w:jc w:val="center"/>
      </w:pPr>
      <w:r w:rsidRPr="003C0C58">
        <w:rPr>
          <w:noProof/>
          <w:color w:val="1F497D"/>
          <w:sz w:val="20"/>
        </w:rPr>
        <w:pict w14:anchorId="37FBE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t_side_289" style="width:285pt;height:37.5pt;visibility:visible">
            <v:imagedata r:id="rId6" r:href="rId7"/>
          </v:shape>
        </w:pict>
      </w:r>
      <w:r>
        <w:rPr>
          <w:noProof/>
        </w:rPr>
        <w:t xml:space="preserve">      </w:t>
      </w:r>
      <w:r w:rsidRPr="00141D82">
        <w:rPr>
          <w:noProof/>
        </w:rPr>
        <w:drawing>
          <wp:inline distT="0" distB="0" distL="0" distR="0" wp14:anchorId="557357D6" wp14:editId="6AE87DE0">
            <wp:extent cx="590550" cy="561975"/>
            <wp:effectExtent l="0" t="0" r="0"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p w14:paraId="4D34F2E5" w14:textId="77777777" w:rsidR="001C1A94" w:rsidRDefault="001C1A94" w:rsidP="001C1A94">
      <w:pPr>
        <w:pStyle w:val="Heading1"/>
        <w:jc w:val="left"/>
        <w:rPr>
          <w:rFonts w:ascii="Calibri" w:eastAsia="Calibri" w:hAnsi="Calibri" w:cs="Calibri"/>
          <w:color w:val="000000"/>
          <w:sz w:val="12"/>
          <w:szCs w:val="12"/>
          <w:shd w:val="clear" w:color="auto" w:fill="FFFFFF"/>
        </w:rPr>
      </w:pPr>
    </w:p>
    <w:p w14:paraId="7B243B17" w14:textId="35FBAAB5" w:rsidR="001C1A94" w:rsidRPr="00A048D2" w:rsidRDefault="001C1A94" w:rsidP="00A048D2">
      <w:pPr>
        <w:pStyle w:val="Heading1"/>
        <w:jc w:val="left"/>
        <w:rPr>
          <w:rFonts w:ascii="Calibri" w:eastAsia="Calibri" w:hAnsi="Calibri" w:cs="Calibri"/>
          <w:color w:val="000000"/>
          <w:sz w:val="12"/>
          <w:szCs w:val="12"/>
          <w:shd w:val="clear" w:color="auto" w:fill="FFFFFF"/>
        </w:rPr>
      </w:pPr>
      <w:r w:rsidRPr="005C378F">
        <w:rPr>
          <w:rFonts w:ascii="Calibri" w:eastAsia="Calibri" w:hAnsi="Calibri" w:cs="Calibri"/>
          <w:color w:val="000000"/>
          <w:sz w:val="12"/>
          <w:szCs w:val="12"/>
          <w:shd w:val="clear" w:color="auto" w:fill="FFFFFF"/>
        </w:rPr>
        <w:t xml:space="preserve">(1-2023) The University of Connecticut complies with all applicable federal and state laws regarding non-discrimination, equal opportunity and affirmative action, including the provision of reasonable accommodations for persons with disabilities. UConn does not discriminate </w:t>
      </w:r>
      <w:proofErr w:type="gramStart"/>
      <w:r w:rsidRPr="005C378F">
        <w:rPr>
          <w:rFonts w:ascii="Calibri" w:eastAsia="Calibri" w:hAnsi="Calibri" w:cs="Calibri"/>
          <w:color w:val="000000"/>
          <w:sz w:val="12"/>
          <w:szCs w:val="12"/>
          <w:shd w:val="clear" w:color="auto" w:fill="FFFFFF"/>
        </w:rPr>
        <w:t>on the basis of</w:t>
      </w:r>
      <w:proofErr w:type="gramEnd"/>
      <w:r w:rsidRPr="005C378F">
        <w:rPr>
          <w:rFonts w:ascii="Calibri" w:eastAsia="Calibri" w:hAnsi="Calibri" w:cs="Calibri"/>
          <w:color w:val="000000"/>
          <w:sz w:val="12"/>
          <w:szCs w:val="12"/>
          <w:shd w:val="clear" w:color="auto" w:fill="FFFFFF"/>
        </w:rPr>
        <w:t xml:space="preserve"> race, color, ethnicity, religious creed, age, sex, marital status, national origin, ancestry, sexual orientation, genetic information, physical or mental disability, veteran status, prior conviction of a crime, workplace hazards to reproductive systems, gender identity or expression, or political beliefs in its programs and activities. Employees, students, visitors, and applicants with disabilities may request reasonable accommodations to address limitations resulting from a disability. For questions or more information, please contact the Associate Vice President, Office of Institutional Equity, 241 Glenbrook Road, Unit 4175, Storrs, CT 06269-4175; Phone: (860) 486-2943; Email: </w:t>
      </w:r>
      <w:hyperlink r:id="rId9" w:history="1">
        <w:r w:rsidRPr="005C378F">
          <w:rPr>
            <w:rStyle w:val="Hyperlink"/>
            <w:rFonts w:ascii="Calibri" w:eastAsia="Calibri" w:hAnsi="Calibri" w:cs="Calibri"/>
            <w:sz w:val="12"/>
            <w:szCs w:val="12"/>
            <w:shd w:val="clear" w:color="auto" w:fill="FFFFFF"/>
          </w:rPr>
          <w:t>equity@uconn.edu</w:t>
        </w:r>
      </w:hyperlink>
      <w:r w:rsidRPr="005C378F">
        <w:rPr>
          <w:rFonts w:ascii="Calibri" w:eastAsia="Calibri" w:hAnsi="Calibri" w:cs="Calibri"/>
          <w:color w:val="000000"/>
          <w:sz w:val="12"/>
          <w:szCs w:val="12"/>
          <w:shd w:val="clear" w:color="auto" w:fill="FFFFFF"/>
        </w:rPr>
        <w:t>; Website: equity.uconn.edu.</w:t>
      </w:r>
    </w:p>
    <w:sectPr w:rsidR="001C1A94" w:rsidRPr="00A048D2" w:rsidSect="001C1A9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02"/>
    <w:rsid w:val="00033A15"/>
    <w:rsid w:val="001C1A94"/>
    <w:rsid w:val="00263C05"/>
    <w:rsid w:val="00300439"/>
    <w:rsid w:val="003528C1"/>
    <w:rsid w:val="00405E7F"/>
    <w:rsid w:val="00442860"/>
    <w:rsid w:val="00451A13"/>
    <w:rsid w:val="00467902"/>
    <w:rsid w:val="00574F21"/>
    <w:rsid w:val="005935F2"/>
    <w:rsid w:val="005A22FF"/>
    <w:rsid w:val="006278A6"/>
    <w:rsid w:val="0067275D"/>
    <w:rsid w:val="00692420"/>
    <w:rsid w:val="00697E1A"/>
    <w:rsid w:val="007023E8"/>
    <w:rsid w:val="00712C95"/>
    <w:rsid w:val="00746A3A"/>
    <w:rsid w:val="007635BC"/>
    <w:rsid w:val="00782958"/>
    <w:rsid w:val="007F55C8"/>
    <w:rsid w:val="00872B4C"/>
    <w:rsid w:val="00A048D2"/>
    <w:rsid w:val="00A079B6"/>
    <w:rsid w:val="00A25779"/>
    <w:rsid w:val="00C27CB0"/>
    <w:rsid w:val="00CD4018"/>
    <w:rsid w:val="00E6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1C52"/>
  <w15:chartTrackingRefBased/>
  <w15:docId w15:val="{CA5B0B51-43BD-40DC-8EE1-1103ACC4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902"/>
    <w:pPr>
      <w:spacing w:line="256" w:lineRule="auto"/>
    </w:pPr>
  </w:style>
  <w:style w:type="paragraph" w:styleId="Heading1">
    <w:name w:val="heading 1"/>
    <w:basedOn w:val="Normal"/>
    <w:next w:val="Normal"/>
    <w:link w:val="Heading1Char"/>
    <w:qFormat/>
    <w:rsid w:val="001C1A94"/>
    <w:pPr>
      <w:keepNext/>
      <w:spacing w:after="0" w:line="240" w:lineRule="auto"/>
      <w:jc w:val="center"/>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902"/>
    <w:rPr>
      <w:color w:val="0563C1" w:themeColor="hyperlink"/>
      <w:u w:val="single"/>
    </w:rPr>
  </w:style>
  <w:style w:type="character" w:styleId="UnresolvedMention">
    <w:name w:val="Unresolved Mention"/>
    <w:basedOn w:val="DefaultParagraphFont"/>
    <w:uiPriority w:val="99"/>
    <w:semiHidden/>
    <w:unhideWhenUsed/>
    <w:rsid w:val="00C27CB0"/>
    <w:rPr>
      <w:color w:val="605E5C"/>
      <w:shd w:val="clear" w:color="auto" w:fill="E1DFDD"/>
    </w:rPr>
  </w:style>
  <w:style w:type="paragraph" w:styleId="NoSpacing">
    <w:name w:val="No Spacing"/>
    <w:uiPriority w:val="1"/>
    <w:qFormat/>
    <w:rsid w:val="00712C95"/>
    <w:pPr>
      <w:spacing w:after="0" w:line="240" w:lineRule="auto"/>
    </w:pPr>
  </w:style>
  <w:style w:type="character" w:customStyle="1" w:styleId="Heading1Char">
    <w:name w:val="Heading 1 Char"/>
    <w:basedOn w:val="DefaultParagraphFont"/>
    <w:link w:val="Heading1"/>
    <w:rsid w:val="001C1A94"/>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cid:image002.png@01D92FF4.ED54BE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mailto:emily.alger@uconn.edu"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equity@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Dione, Donna</cp:lastModifiedBy>
  <cp:revision>23</cp:revision>
  <dcterms:created xsi:type="dcterms:W3CDTF">2023-03-07T19:49:00Z</dcterms:created>
  <dcterms:modified xsi:type="dcterms:W3CDTF">2023-03-07T21:03:00Z</dcterms:modified>
</cp:coreProperties>
</file>